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E0B7E" w14:textId="77777777" w:rsidR="00C30206" w:rsidRDefault="00C30206" w:rsidP="00071B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D8FF24A" w14:textId="645760EE" w:rsidR="00071B41" w:rsidRPr="009D16C2" w:rsidRDefault="005C2805" w:rsidP="00071B41">
      <w:pPr>
        <w:jc w:val="center"/>
        <w:rPr>
          <w:rFonts w:ascii="Times New Roman" w:hAnsi="Times New Roman" w:cs="Times New Roman"/>
          <w:b/>
          <w:spacing w:val="51"/>
          <w:sz w:val="24"/>
          <w:szCs w:val="24"/>
          <w:lang w:val="ru-RU"/>
        </w:rPr>
      </w:pPr>
      <w:r w:rsidRPr="009D16C2">
        <w:rPr>
          <w:rFonts w:ascii="Times New Roman" w:hAnsi="Times New Roman" w:cs="Times New Roman"/>
          <w:b/>
          <w:bCs/>
          <w:sz w:val="24"/>
          <w:szCs w:val="24"/>
          <w:lang w:val="ru-RU"/>
        </w:rPr>
        <w:t>«</w:t>
      </w:r>
      <w:bookmarkStart w:id="0" w:name="_Hlk148349078"/>
      <w:r w:rsidRPr="009D16C2">
        <w:rPr>
          <w:rFonts w:ascii="Times New Roman" w:hAnsi="Times New Roman" w:cs="Times New Roman"/>
          <w:b/>
          <w:bCs/>
          <w:sz w:val="24"/>
          <w:szCs w:val="24"/>
          <w:lang w:val="ru-RU"/>
        </w:rPr>
        <w:t>Логопедия</w:t>
      </w:r>
      <w:bookmarkEnd w:id="0"/>
      <w:r w:rsidR="00AA7D0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 </w:t>
      </w:r>
      <w:r w:rsidR="00D13FA1" w:rsidRPr="009D16C2"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Pr="009D16C2">
        <w:rPr>
          <w:rFonts w:ascii="Times New Roman" w:hAnsi="Times New Roman" w:cs="Times New Roman"/>
          <w:b/>
          <w:bCs/>
          <w:sz w:val="24"/>
          <w:szCs w:val="24"/>
          <w:lang w:val="ru-RU"/>
        </w:rPr>
        <w:t>әні бойынша</w:t>
      </w:r>
      <w:r w:rsidRPr="009D16C2">
        <w:rPr>
          <w:rFonts w:ascii="Times New Roman" w:hAnsi="Times New Roman" w:cs="Times New Roman"/>
          <w:b/>
          <w:spacing w:val="51"/>
          <w:sz w:val="24"/>
          <w:szCs w:val="24"/>
          <w:lang w:val="ru-RU"/>
        </w:rPr>
        <w:t xml:space="preserve"> </w:t>
      </w:r>
    </w:p>
    <w:p w14:paraId="0408DB81" w14:textId="78414DC3" w:rsidR="005C2805" w:rsidRDefault="00915A0A" w:rsidP="00071B4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9"/>
          <w:spacing w:val="-2"/>
          <w:sz w:val="24"/>
          <w:szCs w:val="24"/>
          <w:lang w:val="ru-RU"/>
        </w:rPr>
        <w:t>П</w:t>
      </w:r>
      <w:r w:rsidR="005C2805" w:rsidRPr="009D16C2">
        <w:rPr>
          <w:rFonts w:ascii="Times New Roman" w:hAnsi="Times New Roman" w:cs="Times New Roman"/>
          <w:b/>
          <w:color w:val="000009"/>
          <w:spacing w:val="-2"/>
          <w:sz w:val="24"/>
          <w:szCs w:val="24"/>
          <w:lang w:val="ru-RU"/>
        </w:rPr>
        <w:t>едагогтердің</w:t>
      </w:r>
      <w:r w:rsidR="005C2805" w:rsidRPr="009D16C2">
        <w:rPr>
          <w:rFonts w:ascii="Times New Roman" w:hAnsi="Times New Roman" w:cs="Times New Roman"/>
          <w:b/>
          <w:color w:val="000009"/>
          <w:spacing w:val="-3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hAnsi="Times New Roman" w:cs="Times New Roman"/>
          <w:b/>
          <w:color w:val="000009"/>
          <w:spacing w:val="-1"/>
          <w:sz w:val="24"/>
          <w:szCs w:val="24"/>
          <w:lang w:val="ru-RU"/>
        </w:rPr>
        <w:t>білімін</w:t>
      </w:r>
      <w:r w:rsidR="005C2805" w:rsidRPr="009D16C2">
        <w:rPr>
          <w:rFonts w:ascii="Times New Roman" w:hAnsi="Times New Roman" w:cs="Times New Roman"/>
          <w:b/>
          <w:color w:val="000009"/>
          <w:spacing w:val="-3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hAnsi="Times New Roman" w:cs="Times New Roman"/>
          <w:b/>
          <w:color w:val="000009"/>
          <w:spacing w:val="-2"/>
          <w:sz w:val="24"/>
          <w:szCs w:val="24"/>
          <w:lang w:val="ru-RU"/>
        </w:rPr>
        <w:t xml:space="preserve">бағалауға </w:t>
      </w:r>
      <w:r w:rsidR="005C2805" w:rsidRPr="009D16C2">
        <w:rPr>
          <w:rFonts w:ascii="Times New Roman" w:hAnsi="Times New Roman" w:cs="Times New Roman"/>
          <w:b/>
          <w:color w:val="000009"/>
          <w:spacing w:val="-1"/>
          <w:sz w:val="24"/>
          <w:szCs w:val="24"/>
          <w:lang w:val="ru-RU"/>
        </w:rPr>
        <w:t>арналған</w:t>
      </w:r>
      <w:r w:rsidR="005C2805" w:rsidRPr="009D16C2">
        <w:rPr>
          <w:rFonts w:ascii="Times New Roman" w:hAnsi="Times New Roman" w:cs="Times New Roman"/>
          <w:b/>
          <w:color w:val="000009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hAnsi="Times New Roman" w:cs="Times New Roman"/>
          <w:b/>
          <w:sz w:val="24"/>
          <w:szCs w:val="24"/>
          <w:lang w:val="ru-RU"/>
        </w:rPr>
        <w:t>тест</w:t>
      </w:r>
      <w:r w:rsidR="005C2805" w:rsidRPr="009D16C2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>спецификациясы</w:t>
      </w:r>
    </w:p>
    <w:p w14:paraId="1E283242" w14:textId="77777777" w:rsidR="00915A0A" w:rsidRPr="000C7F97" w:rsidRDefault="00915A0A" w:rsidP="00915A0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59EAC22E" w14:textId="77777777" w:rsidR="00915A0A" w:rsidRPr="009D16C2" w:rsidRDefault="00915A0A" w:rsidP="00071B4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</w:pPr>
    </w:p>
    <w:p w14:paraId="51DD2746" w14:textId="74B4092A" w:rsidR="005C2805" w:rsidRDefault="005C2805" w:rsidP="00071B41">
      <w:pPr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3F015A9" w14:textId="514489D1" w:rsidR="00384892" w:rsidRDefault="005C2805" w:rsidP="002F2D50">
      <w:pPr>
        <w:ind w:firstLine="567"/>
        <w:jc w:val="both"/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  <w:lang w:val="ru-RU"/>
        </w:rPr>
      </w:pPr>
      <w:r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Мақсаты:</w:t>
      </w:r>
      <w:r w:rsidRPr="009D16C2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="00D34062" w:rsidRPr="00384892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  <w:lang w:val="ru-RU"/>
        </w:rPr>
        <w:t xml:space="preserve">Жалпы </w:t>
      </w:r>
      <w:r w:rsidR="00384892" w:rsidRPr="00384892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  <w:lang w:val="ru-RU"/>
        </w:rPr>
        <w:t xml:space="preserve">білім беретін және арнайы оқу бағдарламаларын, мектепке дейінгі, бастауыш, негізгі орта, жалпы орта білім беруді іске асыратын білім беру ұйымдарында лауазымдарды атқаратын арнайы педагогтарды (логопедтерді) </w:t>
      </w:r>
      <w:r w:rsidR="008C0033" w:rsidRPr="008C0033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  <w:lang w:val="ru-RU"/>
        </w:rPr>
        <w:t>аттестаттау</w:t>
      </w:r>
      <w:r w:rsidR="008C0033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  <w:lang w:val="ru-RU"/>
        </w:rPr>
        <w:t xml:space="preserve"> </w:t>
      </w:r>
      <w:r w:rsidR="00384892" w:rsidRPr="00384892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  <w:lang w:val="ru-RU"/>
        </w:rPr>
        <w:t>барысында педагогтердің білімін бағалау үшін тест тапсырмаларын әзірлеу.</w:t>
      </w:r>
    </w:p>
    <w:p w14:paraId="11F27FD3" w14:textId="2627F0EA" w:rsidR="005C2805" w:rsidRPr="009D16C2" w:rsidRDefault="005C2805" w:rsidP="002F2D50">
      <w:pPr>
        <w:ind w:firstLine="567"/>
        <w:jc w:val="both"/>
        <w:rPr>
          <w:rFonts w:ascii="Times New Roman" w:eastAsia="Times New Roman" w:hAnsi="Times New Roman" w:cs="Times New Roman"/>
          <w:spacing w:val="57"/>
          <w:sz w:val="24"/>
          <w:szCs w:val="24"/>
          <w:lang w:val="ru-RU"/>
        </w:rPr>
      </w:pPr>
      <w:r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М</w:t>
      </w:r>
      <w:r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ндет</w:t>
      </w:r>
      <w:r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:</w:t>
      </w:r>
      <w:r w:rsidRPr="009D16C2">
        <w:rPr>
          <w:rFonts w:ascii="Times New Roman" w:eastAsia="Times New Roman" w:hAnsi="Times New Roman" w:cs="Times New Roman"/>
          <w:b/>
          <w:spacing w:val="-7"/>
          <w:sz w:val="24"/>
          <w:szCs w:val="24"/>
          <w:lang w:val="ru-RU"/>
        </w:rPr>
        <w:t xml:space="preserve"> </w:t>
      </w:r>
      <w:r w:rsidRPr="009D16C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Педагогт</w:t>
      </w:r>
      <w:r w:rsidRPr="009D16C2"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ердің</w:t>
      </w:r>
      <w:r w:rsidRPr="009D16C2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5341A7" w:rsidRPr="005341A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білім </w:t>
      </w:r>
      <w:r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деңгейінің</w:t>
      </w:r>
      <w:r w:rsidRPr="009D16C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біліктілік</w:t>
      </w:r>
      <w:r w:rsidRPr="009D16C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D16C2">
        <w:rPr>
          <w:rFonts w:ascii="Times New Roman" w:eastAsia="Times New Roman" w:hAnsi="Times New Roman" w:cs="Times New Roman"/>
          <w:sz w:val="24"/>
          <w:szCs w:val="24"/>
          <w:lang w:val="ru-RU"/>
        </w:rPr>
        <w:t>талаптарға</w:t>
      </w:r>
      <w:r w:rsidRPr="009D16C2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сәйкестігін</w:t>
      </w:r>
      <w:r w:rsidRPr="009D16C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D16C2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а</w:t>
      </w:r>
      <w:r w:rsidRPr="009D16C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н</w:t>
      </w:r>
      <w:r w:rsidRPr="009D16C2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ық</w:t>
      </w:r>
      <w:r w:rsidRPr="009D16C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т</w:t>
      </w:r>
      <w:r w:rsidRPr="009D16C2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а</w:t>
      </w:r>
      <w:r w:rsidRPr="009D16C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у.</w:t>
      </w:r>
      <w:r w:rsidRPr="009D16C2">
        <w:rPr>
          <w:rFonts w:ascii="Times New Roman" w:eastAsia="Times New Roman" w:hAnsi="Times New Roman" w:cs="Times New Roman"/>
          <w:spacing w:val="57"/>
          <w:sz w:val="24"/>
          <w:szCs w:val="24"/>
          <w:lang w:val="ru-RU"/>
        </w:rPr>
        <w:t xml:space="preserve"> </w:t>
      </w:r>
    </w:p>
    <w:p w14:paraId="09F0E0D5" w14:textId="48A63EB8" w:rsidR="002F2D50" w:rsidRDefault="00873887" w:rsidP="002F2D50">
      <w:pPr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Тест м</w:t>
      </w:r>
      <w:r w:rsidR="005C2805" w:rsidRPr="009D16C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азмұны:</w:t>
      </w:r>
      <w:r w:rsidR="005C2805" w:rsidRPr="009D16C2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Оқу</w:t>
      </w:r>
      <w:r w:rsidR="005C2805" w:rsidRPr="009D16C2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бағдарламасына</w:t>
      </w:r>
      <w:r w:rsidR="005C2805" w:rsidRPr="009D16C2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сәйкес</w:t>
      </w:r>
      <w:r w:rsidR="005C2805" w:rsidRPr="009D16C2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«</w:t>
      </w:r>
      <w:r w:rsidR="008033C1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Логопедия</w:t>
      </w:r>
      <w:r w:rsidR="005C2805" w:rsidRPr="009D16C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»</w:t>
      </w:r>
      <w:r w:rsidR="005C2805" w:rsidRPr="009D16C2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пәні</w:t>
      </w:r>
      <w:r w:rsidR="005C2805" w:rsidRPr="009D16C2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бойынша</w:t>
      </w:r>
      <w:r w:rsidR="005C2805" w:rsidRPr="009D16C2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оқу</w:t>
      </w:r>
      <w:r w:rsidR="005C2805" w:rsidRPr="009D16C2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материалдары</w:t>
      </w:r>
      <w:r w:rsidR="005C2805" w:rsidRPr="009D16C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5C2805" w:rsidRPr="009D16C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енгізілген.</w:t>
      </w: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617"/>
        <w:gridCol w:w="2480"/>
        <w:gridCol w:w="594"/>
        <w:gridCol w:w="2316"/>
        <w:gridCol w:w="3916"/>
      </w:tblGrid>
      <w:tr w:rsidR="00C01AD7" w:rsidRPr="009D16C2" w14:paraId="45C2976F" w14:textId="77777777" w:rsidTr="00C30206">
        <w:tc>
          <w:tcPr>
            <w:tcW w:w="617" w:type="dxa"/>
          </w:tcPr>
          <w:p w14:paraId="6E6945B1" w14:textId="77777777" w:rsidR="00552FE3" w:rsidRPr="009D16C2" w:rsidRDefault="00552FE3" w:rsidP="00071B41">
            <w:pPr>
              <w:pStyle w:val="af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80" w:type="dxa"/>
          </w:tcPr>
          <w:p w14:paraId="57A391A8" w14:textId="77777777" w:rsidR="00552FE3" w:rsidRPr="009D16C2" w:rsidRDefault="00552FE3" w:rsidP="00071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9D16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</w:t>
            </w:r>
          </w:p>
        </w:tc>
        <w:tc>
          <w:tcPr>
            <w:tcW w:w="594" w:type="dxa"/>
          </w:tcPr>
          <w:p w14:paraId="3917CBB3" w14:textId="77777777" w:rsidR="00552FE3" w:rsidRPr="009D16C2" w:rsidRDefault="00552FE3" w:rsidP="00071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6" w:type="dxa"/>
          </w:tcPr>
          <w:p w14:paraId="60EE5A8E" w14:textId="77777777" w:rsidR="00552FE3" w:rsidRPr="009D16C2" w:rsidRDefault="00552FE3" w:rsidP="00071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916" w:type="dxa"/>
          </w:tcPr>
          <w:p w14:paraId="3314F332" w14:textId="77777777" w:rsidR="00552FE3" w:rsidRPr="009D16C2" w:rsidRDefault="00552FE3" w:rsidP="00071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мақсаттары</w:t>
            </w:r>
          </w:p>
        </w:tc>
      </w:tr>
      <w:tr w:rsidR="00C01AD7" w:rsidRPr="009D16C2" w14:paraId="31959E75" w14:textId="77777777" w:rsidTr="00873887">
        <w:trPr>
          <w:trHeight w:val="912"/>
        </w:trPr>
        <w:tc>
          <w:tcPr>
            <w:tcW w:w="617" w:type="dxa"/>
            <w:vMerge w:val="restart"/>
          </w:tcPr>
          <w:p w14:paraId="55386819" w14:textId="1112AA11" w:rsidR="001703C5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703C5" w:rsidRPr="009D16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0" w:type="dxa"/>
            <w:vMerge w:val="restart"/>
          </w:tcPr>
          <w:p w14:paraId="0BEA7A25" w14:textId="644A968E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Логопедияның теориялық негіздері</w:t>
            </w:r>
          </w:p>
        </w:tc>
        <w:tc>
          <w:tcPr>
            <w:tcW w:w="594" w:type="dxa"/>
          </w:tcPr>
          <w:p w14:paraId="3D5C8D52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16" w:type="dxa"/>
          </w:tcPr>
          <w:p w14:paraId="22A65F41" w14:textId="4B2850DD" w:rsidR="001703C5" w:rsidRPr="009D16C2" w:rsidRDefault="001703C5" w:rsidP="00B91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Логопедия</w:t>
            </w:r>
            <w:r w:rsidR="00B919C0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6B23E6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зерттеу қағидалары мен әдістері</w:t>
            </w:r>
          </w:p>
        </w:tc>
        <w:tc>
          <w:tcPr>
            <w:tcW w:w="3916" w:type="dxa"/>
          </w:tcPr>
          <w:p w14:paraId="63A0F9A2" w14:textId="0482C4CD" w:rsidR="001703C5" w:rsidRPr="009D16C2" w:rsidRDefault="007C1C10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Логопедияның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негіздерін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принциптерін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әдістері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тұжырымдамалық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категориялық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аппаратын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механизмдерін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онтогенездегі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тілі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дамуының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заңдылықтары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ерекшеліктерін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түсіндіру</w:t>
            </w:r>
          </w:p>
        </w:tc>
      </w:tr>
      <w:tr w:rsidR="00C01AD7" w:rsidRPr="003A1AD8" w14:paraId="1E7F48AE" w14:textId="77777777" w:rsidTr="00873887">
        <w:trPr>
          <w:trHeight w:val="468"/>
        </w:trPr>
        <w:tc>
          <w:tcPr>
            <w:tcW w:w="617" w:type="dxa"/>
            <w:vMerge/>
          </w:tcPr>
          <w:p w14:paraId="53ECC9D7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14:paraId="3E08270E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59CF17C8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316" w:type="dxa"/>
          </w:tcPr>
          <w:p w14:paraId="78D0295F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Сөйлеу тілі бұзылыстарының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себептері</w:t>
            </w:r>
          </w:p>
        </w:tc>
        <w:tc>
          <w:tcPr>
            <w:tcW w:w="3916" w:type="dxa"/>
          </w:tcPr>
          <w:p w14:paraId="64D019EB" w14:textId="1CD5F77C" w:rsidR="001703C5" w:rsidRPr="009D16C2" w:rsidRDefault="001703C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бұзылыстарының себептері ретінде әртүрлі факторлардың (экзогендік-органикалық, тұқым қуалайтын, әлеуметтік) </w:t>
            </w:r>
            <w:r w:rsidR="009C08B8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647210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өлін бағалау</w:t>
            </w:r>
          </w:p>
        </w:tc>
      </w:tr>
      <w:tr w:rsidR="00C01AD7" w:rsidRPr="009D16C2" w14:paraId="00A0EA93" w14:textId="77777777" w:rsidTr="00873887">
        <w:trPr>
          <w:trHeight w:val="468"/>
        </w:trPr>
        <w:tc>
          <w:tcPr>
            <w:tcW w:w="617" w:type="dxa"/>
            <w:vMerge/>
          </w:tcPr>
          <w:p w14:paraId="1413FBCD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5DAFB0FA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382547EE" w14:textId="77777777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316" w:type="dxa"/>
          </w:tcPr>
          <w:p w14:paraId="09453887" w14:textId="7A0E420A" w:rsidR="001703C5" w:rsidRPr="009D16C2" w:rsidRDefault="001703C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 бұзылыстарының топтастырылуы </w:t>
            </w:r>
          </w:p>
        </w:tc>
        <w:tc>
          <w:tcPr>
            <w:tcW w:w="3916" w:type="dxa"/>
          </w:tcPr>
          <w:p w14:paraId="3F9635F6" w14:textId="4942AA15" w:rsidR="001703C5" w:rsidRPr="009D16C2" w:rsidRDefault="001703C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Сөйлеу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бұзылыстарының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түрлерін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олардың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типологиясын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білу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;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топтастырылуының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этиопатогенетикалық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клиникалық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және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психологиялық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-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лингвистикалық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критерийлерін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білу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сөйлеу</w:t>
            </w:r>
            <w:r w:rsidR="00B919C0"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B919C0"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тілінің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дамымауы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(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қалыптаспауы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)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бұзылуын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функционалдық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және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органикалық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орталық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және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перифериялық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сипаттағы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сөйлеу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кемшіліктерін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бастапқы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және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қайталама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сипаттағы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сөйлеу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бұзылыстарын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647210"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белгілеу және </w:t>
            </w:r>
            <w:r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ажырату</w:t>
            </w:r>
            <w:r w:rsidR="00B919C0"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ды</w:t>
            </w:r>
            <w:r w:rsidR="00B919C0"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B919C0" w:rsidRPr="009D16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білу</w:t>
            </w:r>
          </w:p>
        </w:tc>
      </w:tr>
      <w:tr w:rsidR="00C01AD7" w:rsidRPr="009D16C2" w14:paraId="1AE1123A" w14:textId="77777777" w:rsidTr="00873887">
        <w:tc>
          <w:tcPr>
            <w:tcW w:w="617" w:type="dxa"/>
            <w:vMerge w:val="restart"/>
          </w:tcPr>
          <w:p w14:paraId="3853B277" w14:textId="14131476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0" w:type="dxa"/>
            <w:vMerge w:val="restart"/>
          </w:tcPr>
          <w:p w14:paraId="7DF24762" w14:textId="3978816F" w:rsidR="00071B41" w:rsidRPr="009D16C2" w:rsidRDefault="00071B41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</w:t>
            </w:r>
            <w:r w:rsidR="000E330D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тілінің дыбыстық жағының </w:t>
            </w:r>
            <w:r w:rsidR="007C1C10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бұзылыстары және түзету әдістемесі 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52A98332" w14:textId="77777777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4C1AF419" w14:textId="2088C438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Дислалия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6" w:type="dxa"/>
            <w:tcBorders>
              <w:bottom w:val="single" w:sz="4" w:space="0" w:color="auto"/>
            </w:tcBorders>
          </w:tcPr>
          <w:p w14:paraId="4113423E" w14:textId="18ED6EF8" w:rsidR="00071B41" w:rsidRPr="009D16C2" w:rsidRDefault="00071B41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Дислалияның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формалары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түрлерінің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олардың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пайда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себептерін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балалардағы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дыбысты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айтудағы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кемшіліктерді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жою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түзету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педагогикалық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жұмыстың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әдістері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23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тәсілдерін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білу</w:t>
            </w:r>
            <w:r w:rsidR="001A3235"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A3235"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</w:p>
        </w:tc>
      </w:tr>
      <w:tr w:rsidR="00C01AD7" w:rsidRPr="003A1AD8" w14:paraId="03CE520A" w14:textId="77777777" w:rsidTr="00873887">
        <w:tc>
          <w:tcPr>
            <w:tcW w:w="617" w:type="dxa"/>
            <w:vMerge/>
          </w:tcPr>
          <w:p w14:paraId="501F1F30" w14:textId="77777777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14:paraId="54FC4B21" w14:textId="77777777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6DDB10E5" w14:textId="539E8D79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08240E37" w14:textId="04A642E3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Ринолалия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6" w:type="dxa"/>
            <w:tcBorders>
              <w:bottom w:val="single" w:sz="4" w:space="0" w:color="auto"/>
            </w:tcBorders>
          </w:tcPr>
          <w:p w14:paraId="6A42128B" w14:textId="46DA89C8" w:rsidR="00071B41" w:rsidRPr="009D16C2" w:rsidRDefault="00071B41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Ринолалияның этиопатогенетикалық механизмдерін, ринолалия формалары, ринолалиямен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ауыратын балалардың клиникалық және психологиялық - педагогикалық сипаттамалары, түзету-педагогикалық жұмыстың әдістері мен тәсілдерін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түсіндіре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білу</w:t>
            </w:r>
          </w:p>
        </w:tc>
      </w:tr>
      <w:tr w:rsidR="00C01AD7" w:rsidRPr="003A1AD8" w14:paraId="51F57DF3" w14:textId="77777777" w:rsidTr="00873887">
        <w:tc>
          <w:tcPr>
            <w:tcW w:w="617" w:type="dxa"/>
            <w:vMerge/>
          </w:tcPr>
          <w:p w14:paraId="40549E1D" w14:textId="77777777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0" w:type="dxa"/>
            <w:vMerge/>
          </w:tcPr>
          <w:p w14:paraId="09429D06" w14:textId="77777777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5B8EA487" w14:textId="0C65B80D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0A4AB579" w14:textId="35527356" w:rsidR="00071B41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Дизартрия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6" w:type="dxa"/>
            <w:tcBorders>
              <w:bottom w:val="single" w:sz="4" w:space="0" w:color="auto"/>
            </w:tcBorders>
          </w:tcPr>
          <w:p w14:paraId="6F20A20B" w14:textId="28948CDC" w:rsidR="00071B41" w:rsidRPr="009D16C2" w:rsidRDefault="00071B41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Дизартриядағы сөйлеу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тілі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бұзылыстарының құрылымын, этиопатогенетикалық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топтастырылу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бойынша дизартрия формаларының сипаттамасын, дизартриясы бар балалардың клиникалық және психологиялық - педагогикалық сипаттамаларын, түзету-педагогикалық жұмыстың әдістері мен </w:t>
            </w:r>
            <w:r w:rsidR="00A73E0E"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тәсілдерін білу және түсін</w:t>
            </w:r>
            <w:r w:rsid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дір</w:t>
            </w:r>
            <w:r w:rsidR="00A73E0E"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</w:p>
        </w:tc>
      </w:tr>
      <w:tr w:rsidR="000E330D" w:rsidRPr="003A1AD8" w14:paraId="2A155515" w14:textId="77777777" w:rsidTr="00873887">
        <w:tc>
          <w:tcPr>
            <w:tcW w:w="617" w:type="dxa"/>
            <w:vMerge w:val="restart"/>
          </w:tcPr>
          <w:p w14:paraId="6CF59413" w14:textId="518F9B15" w:rsidR="000E330D" w:rsidRPr="009D16C2" w:rsidRDefault="000E330D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2480" w:type="dxa"/>
            <w:vMerge w:val="restart"/>
          </w:tcPr>
          <w:p w14:paraId="243E849B" w14:textId="544816DE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Дауыстың бұзылуы және сөйлеу тілінің жүйелі бұзылыстары, түзету-логопедиялық жұмыс әдістемесі</w:t>
            </w:r>
          </w:p>
        </w:tc>
        <w:tc>
          <w:tcPr>
            <w:tcW w:w="594" w:type="dxa"/>
          </w:tcPr>
          <w:p w14:paraId="0D71F0C6" w14:textId="160CA15C" w:rsidR="000E330D" w:rsidRPr="009D16C2" w:rsidRDefault="000E330D" w:rsidP="007C1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316" w:type="dxa"/>
          </w:tcPr>
          <w:p w14:paraId="672E93D3" w14:textId="7D9716D1" w:rsidR="000E330D" w:rsidRPr="009D16C2" w:rsidRDefault="000E330D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Дауыстың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бұзылысы</w:t>
            </w:r>
          </w:p>
        </w:tc>
        <w:tc>
          <w:tcPr>
            <w:tcW w:w="3916" w:type="dxa"/>
          </w:tcPr>
          <w:p w14:paraId="00E9F2D4" w14:textId="65EC9C13" w:rsidR="000E330D" w:rsidRPr="009D16C2" w:rsidRDefault="000E330D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 бұзылыстарының органикалық және функционалды  түрлерінде түзету-логопедиялық жұмыстың ерекшелігі мен бағыттарын  білу және түсін</w:t>
            </w:r>
            <w:r w:rsid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дір</w:t>
            </w: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0E330D" w:rsidRPr="003A1AD8" w14:paraId="513806FA" w14:textId="77777777" w:rsidTr="00873887">
        <w:tc>
          <w:tcPr>
            <w:tcW w:w="617" w:type="dxa"/>
            <w:vMerge/>
          </w:tcPr>
          <w:p w14:paraId="0CF7836A" w14:textId="77777777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0" w:type="dxa"/>
            <w:vMerge/>
          </w:tcPr>
          <w:p w14:paraId="0E792F89" w14:textId="77777777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5A214CD2" w14:textId="38AA4459" w:rsidR="000E330D" w:rsidRPr="009D16C2" w:rsidRDefault="006323A5" w:rsidP="000E33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316" w:type="dxa"/>
          </w:tcPr>
          <w:p w14:paraId="4A8CFB04" w14:textId="12D0DEAE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Алалия</w:t>
            </w:r>
          </w:p>
        </w:tc>
        <w:tc>
          <w:tcPr>
            <w:tcW w:w="3916" w:type="dxa"/>
          </w:tcPr>
          <w:p w14:paraId="1D86A36B" w14:textId="71FB753A" w:rsidR="000E330D" w:rsidRPr="009D16C2" w:rsidRDefault="000E330D" w:rsidP="003A1A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Алалиядағы сөйлеу тілі бұзылыстарының этиопатогенетикалық механизмдерін білу, моторлы және сенсорлы алалияның симптоматикасын және  түзету-педагогикалық жұмыстың әдістері мен тәсілдерін қолдануды білу</w:t>
            </w:r>
          </w:p>
        </w:tc>
      </w:tr>
      <w:tr w:rsidR="000E330D" w:rsidRPr="003A1AD8" w14:paraId="0FEAD079" w14:textId="77777777" w:rsidTr="00873887">
        <w:tc>
          <w:tcPr>
            <w:tcW w:w="617" w:type="dxa"/>
            <w:vMerge/>
          </w:tcPr>
          <w:p w14:paraId="5F0025F5" w14:textId="77777777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0" w:type="dxa"/>
            <w:vMerge/>
          </w:tcPr>
          <w:p w14:paraId="23BD02BE" w14:textId="77777777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251F0B97" w14:textId="770CCB71" w:rsidR="000E330D" w:rsidRPr="009D16C2" w:rsidRDefault="006323A5" w:rsidP="000E33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2316" w:type="dxa"/>
          </w:tcPr>
          <w:p w14:paraId="330C6E28" w14:textId="56CD1EDD" w:rsidR="000E330D" w:rsidRPr="009D16C2" w:rsidRDefault="000E330D" w:rsidP="000E33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Афазия</w:t>
            </w:r>
          </w:p>
        </w:tc>
        <w:tc>
          <w:tcPr>
            <w:tcW w:w="3916" w:type="dxa"/>
          </w:tcPr>
          <w:p w14:paraId="7EEAC740" w14:textId="412C8208" w:rsidR="000E330D" w:rsidRPr="009D16C2" w:rsidRDefault="000E330D" w:rsidP="003A1A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Афазиядағы бұзылыстардың этиопатогенетикалық механизмдерін білу және түсін</w:t>
            </w:r>
            <w:r w:rsid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дір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у, инсульт пен бас ми жарақаттарыныңан кейінгі қалпына келтіре оқытуды ұйымдастырудың әдістерін негіздеу, осы бұзылыс түрін дифференциалды диагностикалауды ұйымдастыруды білу</w:t>
            </w:r>
          </w:p>
        </w:tc>
      </w:tr>
      <w:tr w:rsidR="00C01AD7" w:rsidRPr="003A1AD8" w14:paraId="22A54075" w14:textId="77777777" w:rsidTr="00873887">
        <w:tc>
          <w:tcPr>
            <w:tcW w:w="617" w:type="dxa"/>
            <w:vMerge w:val="restart"/>
          </w:tcPr>
          <w:p w14:paraId="270E0A32" w14:textId="56A7DD55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2480" w:type="dxa"/>
            <w:vMerge w:val="restart"/>
          </w:tcPr>
          <w:p w14:paraId="60A9D6DC" w14:textId="5011D1BB" w:rsidR="00C01AD7" w:rsidRPr="009D16C2" w:rsidRDefault="00C01AD7" w:rsidP="00C01A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тілінің темпо-ритмикалық ұйымдастырылуының бұзылуы және түзету әдістемесі</w:t>
            </w:r>
          </w:p>
        </w:tc>
        <w:tc>
          <w:tcPr>
            <w:tcW w:w="594" w:type="dxa"/>
          </w:tcPr>
          <w:p w14:paraId="6EA4A6B0" w14:textId="7FF335B3" w:rsidR="00C01AD7" w:rsidRPr="009D16C2" w:rsidRDefault="00125175" w:rsidP="007C1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6" w:type="dxa"/>
          </w:tcPr>
          <w:p w14:paraId="3D9B95F0" w14:textId="76FEBB5B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тілінің жылдамдығының бұзылуы </w:t>
            </w:r>
          </w:p>
        </w:tc>
        <w:tc>
          <w:tcPr>
            <w:tcW w:w="3916" w:type="dxa"/>
          </w:tcPr>
          <w:p w14:paraId="14D3F686" w14:textId="67C6D60A" w:rsidR="00C01AD7" w:rsidRPr="009D16C2" w:rsidRDefault="00C01AD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Тырысусыз сипаттағы сөйлеу </w:t>
            </w: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тілінің жылдамдығы </w:t>
            </w: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бұзылуының әртүрлі формаларында (брадилалия, тахилалия және оның түрлері)</w:t>
            </w:r>
            <w:r w:rsidR="00EB7A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түзету-логопедиялық жұмыстың ерекшелігі мен бағыттарын </w:t>
            </w: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белгілеу</w:t>
            </w:r>
          </w:p>
        </w:tc>
      </w:tr>
      <w:tr w:rsidR="00C01AD7" w:rsidRPr="003A1AD8" w14:paraId="088DA9BB" w14:textId="77777777" w:rsidTr="00873887">
        <w:tc>
          <w:tcPr>
            <w:tcW w:w="617" w:type="dxa"/>
            <w:vMerge/>
          </w:tcPr>
          <w:p w14:paraId="03E35BD9" w14:textId="77777777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0" w:type="dxa"/>
            <w:vMerge/>
          </w:tcPr>
          <w:p w14:paraId="44474E93" w14:textId="77777777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7E9E46D3" w14:textId="270C97A2" w:rsidR="00C01AD7" w:rsidRPr="009D16C2" w:rsidRDefault="00125175" w:rsidP="007C1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6" w:type="dxa"/>
          </w:tcPr>
          <w:p w14:paraId="190FFC4C" w14:textId="6E3A6C87" w:rsidR="00C01AD7" w:rsidRPr="009D16C2" w:rsidRDefault="00125175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Тұтықпа</w:t>
            </w:r>
          </w:p>
        </w:tc>
        <w:tc>
          <w:tcPr>
            <w:tcW w:w="3916" w:type="dxa"/>
          </w:tcPr>
          <w:p w14:paraId="154EBBF7" w14:textId="2359CD7C" w:rsidR="00C01AD7" w:rsidRPr="009D16C2" w:rsidRDefault="00C01AD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Тұтықпаның этиологиясы мен механизмдеріне заманауи тәсілдерді, тұтықпаның әртүрлі формаларындағы сөйлеу бұзылыстарының ерекшеліктерін (невротикалық және неврозға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ұқсас), түзету-педагогикалық жұмысты ұйымдастырудың принциптері мен әдістерін білу. </w:t>
            </w:r>
          </w:p>
        </w:tc>
      </w:tr>
      <w:tr w:rsidR="00C01AD7" w:rsidRPr="003A1AD8" w14:paraId="303434B0" w14:textId="77777777" w:rsidTr="00873887">
        <w:tc>
          <w:tcPr>
            <w:tcW w:w="617" w:type="dxa"/>
            <w:vMerge w:val="restart"/>
          </w:tcPr>
          <w:p w14:paraId="6D904000" w14:textId="13BF5525" w:rsidR="00C01AD7" w:rsidRPr="009D16C2" w:rsidRDefault="00125175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05</w:t>
            </w:r>
          </w:p>
        </w:tc>
        <w:tc>
          <w:tcPr>
            <w:tcW w:w="2480" w:type="dxa"/>
            <w:vMerge w:val="restart"/>
          </w:tcPr>
          <w:p w14:paraId="51F41FFB" w14:textId="68FCAFE2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Фонетика-фонематиканың жетілмеу және сөйлеу тілінің жалпы дамымауы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6B68AA30" w14:textId="65AC0CD4" w:rsidR="00C01AD7" w:rsidRPr="009D16C2" w:rsidRDefault="00C01AD7" w:rsidP="00C01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16" w:type="dxa"/>
          </w:tcPr>
          <w:p w14:paraId="328A5C97" w14:textId="168D8C6E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Фонетика-фонематикалық жетілмеуі (ФФЖ)</w:t>
            </w:r>
          </w:p>
        </w:tc>
        <w:tc>
          <w:tcPr>
            <w:tcW w:w="3916" w:type="dxa"/>
          </w:tcPr>
          <w:p w14:paraId="010ECF52" w14:textId="003A50AF" w:rsidR="00C01AD7" w:rsidRPr="009D16C2" w:rsidRDefault="00C01AD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 тілінің фонетикалық-фонематикалық жетілмеуінің белгілерін бөлу. ФФЖ балаларды түзете оқыту әдістерінің міндет, мазмұны мен әдістерін бегілеу.</w:t>
            </w:r>
          </w:p>
        </w:tc>
      </w:tr>
      <w:tr w:rsidR="00C01AD7" w:rsidRPr="003A1AD8" w14:paraId="4561721C" w14:textId="77777777" w:rsidTr="00873887">
        <w:tc>
          <w:tcPr>
            <w:tcW w:w="617" w:type="dxa"/>
            <w:vMerge/>
          </w:tcPr>
          <w:p w14:paraId="70E7EF5C" w14:textId="77777777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0" w:type="dxa"/>
            <w:vMerge/>
          </w:tcPr>
          <w:p w14:paraId="0CD68DDE" w14:textId="77777777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14:paraId="1E0D316D" w14:textId="2513AB04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16" w:type="dxa"/>
          </w:tcPr>
          <w:p w14:paraId="7B2DE9C7" w14:textId="21EB9524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тілінің жлпы дамымауы (СТЖД)</w:t>
            </w:r>
          </w:p>
        </w:tc>
        <w:tc>
          <w:tcPr>
            <w:tcW w:w="3916" w:type="dxa"/>
          </w:tcPr>
          <w:p w14:paraId="2B6E6690" w14:textId="1630E9B8" w:rsidR="00C01AD7" w:rsidRPr="009D16C2" w:rsidRDefault="00C01AD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СТЖД кезіндегі сөйлеу тілі бұзылыстарының этиопатогенетикалық механизмдерін, СТЖД балалардың психологиялық-педагогикалық ерекшеліктерін, СТЖД симптоматикасын білу және түсіндіру; СТЖД-ның деңгейін ескере отырып, түзету бойынша логопедиялық жұмыстың әдістерін талдау және таңдау</w:t>
            </w:r>
          </w:p>
        </w:tc>
      </w:tr>
      <w:tr w:rsidR="00C01AD7" w:rsidRPr="003A1AD8" w14:paraId="72BCB0E9" w14:textId="77777777" w:rsidTr="00873887">
        <w:trPr>
          <w:trHeight w:val="435"/>
        </w:trPr>
        <w:tc>
          <w:tcPr>
            <w:tcW w:w="617" w:type="dxa"/>
            <w:vMerge w:val="restart"/>
          </w:tcPr>
          <w:p w14:paraId="5178F9D5" w14:textId="55F095AB" w:rsidR="00C01AD7" w:rsidRPr="009D16C2" w:rsidRDefault="00125175" w:rsidP="007C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2480" w:type="dxa"/>
            <w:vMerge w:val="restart"/>
          </w:tcPr>
          <w:p w14:paraId="291551AC" w14:textId="014EFFD2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Жазбаша тілдің бұзылуы және оларды түзету әдістемесі</w:t>
            </w:r>
          </w:p>
        </w:tc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</w:tcPr>
          <w:p w14:paraId="31EAFF8A" w14:textId="4033FB35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1F5A129F" w14:textId="3A863E5D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 бұзылыстары (дисграфия)</w:t>
            </w:r>
          </w:p>
        </w:tc>
        <w:tc>
          <w:tcPr>
            <w:tcW w:w="3916" w:type="dxa"/>
            <w:tcBorders>
              <w:bottom w:val="single" w:sz="4" w:space="0" w:color="auto"/>
            </w:tcBorders>
          </w:tcPr>
          <w:p w14:paraId="5D892E29" w14:textId="0857A914" w:rsidR="00C01AD7" w:rsidRPr="009D16C2" w:rsidRDefault="00C01AD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Дисграфияның симптоматикасын, механизмдерін, жіктелуін білу, дисграфияның әртүрлі формаларын жою бойынша логопедиялық жұмыстың әдістері мен тәсілдерін қолдану</w:t>
            </w:r>
          </w:p>
        </w:tc>
      </w:tr>
      <w:tr w:rsidR="00C01AD7" w:rsidRPr="003A1AD8" w14:paraId="59472138" w14:textId="77777777" w:rsidTr="00873887">
        <w:trPr>
          <w:trHeight w:val="675"/>
        </w:trPr>
        <w:tc>
          <w:tcPr>
            <w:tcW w:w="617" w:type="dxa"/>
            <w:vMerge/>
          </w:tcPr>
          <w:p w14:paraId="5B804904" w14:textId="77777777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637E02B5" w14:textId="77777777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14:paraId="743AB4F0" w14:textId="2538FD3E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16" w:type="dxa"/>
            <w:tcBorders>
              <w:top w:val="single" w:sz="4" w:space="0" w:color="auto"/>
            </w:tcBorders>
          </w:tcPr>
          <w:p w14:paraId="0B3C5D91" w14:textId="5B2B37E0" w:rsidR="00C01AD7" w:rsidRPr="009D16C2" w:rsidRDefault="00C01AD7" w:rsidP="007C1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бұзылыстары (дислексия)</w:t>
            </w:r>
          </w:p>
        </w:tc>
        <w:tc>
          <w:tcPr>
            <w:tcW w:w="3916" w:type="dxa"/>
            <w:tcBorders>
              <w:top w:val="single" w:sz="4" w:space="0" w:color="auto"/>
            </w:tcBorders>
          </w:tcPr>
          <w:p w14:paraId="1B5B5434" w14:textId="51A50EDD" w:rsidR="00C01AD7" w:rsidRPr="009D16C2" w:rsidRDefault="00C01AD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Дислексияның симптоматикасын, механизмдерін, жіктелуін білу, дис</w:t>
            </w:r>
            <w:r w:rsidR="00871101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лексияның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формаларын жою бойынша логопедиялық жұмыстың әдістері мен тәсілдерін қолдану</w:t>
            </w:r>
          </w:p>
        </w:tc>
      </w:tr>
      <w:tr w:rsidR="00125175" w:rsidRPr="009D16C2" w14:paraId="5AC0D1F1" w14:textId="77777777" w:rsidTr="00873887">
        <w:trPr>
          <w:trHeight w:val="324"/>
        </w:trPr>
        <w:tc>
          <w:tcPr>
            <w:tcW w:w="617" w:type="dxa"/>
            <w:vMerge w:val="restart"/>
          </w:tcPr>
          <w:p w14:paraId="7C11F0FC" w14:textId="735AA644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480" w:type="dxa"/>
            <w:vMerge w:val="restart"/>
          </w:tcPr>
          <w:p w14:paraId="5756E9DC" w14:textId="1025CF1E" w:rsidR="00125175" w:rsidRPr="009D16C2" w:rsidRDefault="00125175" w:rsidP="00072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Сенсорлы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қимыл-қозғалыс бұзылыстары,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ақыл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жеткіліксіздігінде, эмоция-ерік аясының </w:t>
            </w:r>
            <w:r w:rsidR="00325A67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бұзылыстарындағы </w:t>
            </w:r>
            <w:r w:rsidR="00325A67" w:rsidRPr="009D16C2">
              <w:rPr>
                <w:rFonts w:ascii="Times New Roman" w:hAnsi="Times New Roman" w:cs="Times New Roman"/>
                <w:sz w:val="24"/>
                <w:szCs w:val="24"/>
              </w:rPr>
              <w:t>логопедиялық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</w:p>
        </w:tc>
        <w:tc>
          <w:tcPr>
            <w:tcW w:w="594" w:type="dxa"/>
          </w:tcPr>
          <w:p w14:paraId="3C566F91" w14:textId="3C77922E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16" w:type="dxa"/>
          </w:tcPr>
          <w:p w14:paraId="5B02F4ED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қабілеті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бұзылуында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логопедиялық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жұмыстың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ерекшеліктері</w:t>
            </w:r>
          </w:p>
        </w:tc>
        <w:tc>
          <w:tcPr>
            <w:tcW w:w="3916" w:type="dxa"/>
          </w:tcPr>
          <w:p w14:paraId="1B7B0D7A" w14:textId="33CE7E30" w:rsidR="00125175" w:rsidRPr="009D16C2" w:rsidRDefault="0012517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Есту қабілетінің төмендеуімен балалардың сөйлеу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бұзылыстарының себептерін, механизмдерін, құрылымы мен белгілерін білу және түсін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, түзету әдістерін қолдану</w:t>
            </w:r>
          </w:p>
        </w:tc>
      </w:tr>
      <w:tr w:rsidR="00125175" w:rsidRPr="009D16C2" w14:paraId="200E6C54" w14:textId="77777777" w:rsidTr="00873887">
        <w:trPr>
          <w:trHeight w:val="360"/>
        </w:trPr>
        <w:tc>
          <w:tcPr>
            <w:tcW w:w="617" w:type="dxa"/>
            <w:vMerge/>
          </w:tcPr>
          <w:p w14:paraId="3242F57A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14:paraId="4DD00483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404A0276" w14:textId="0FF0E698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16" w:type="dxa"/>
          </w:tcPr>
          <w:p w14:paraId="724D3FC8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қабілеті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бұзылуында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логопедиялық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жұмыстың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ерекшеліктері</w:t>
            </w:r>
          </w:p>
        </w:tc>
        <w:tc>
          <w:tcPr>
            <w:tcW w:w="3916" w:type="dxa"/>
          </w:tcPr>
          <w:p w14:paraId="1894D079" w14:textId="48CFC256" w:rsidR="00125175" w:rsidRPr="009D16C2" w:rsidRDefault="0012517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Көру </w:t>
            </w:r>
            <w:r w:rsidRPr="008A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қабілеті </w:t>
            </w:r>
            <w:r w:rsidR="001024D3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зақымдалған</w:t>
            </w:r>
            <w:r w:rsidR="001024D3" w:rsidRPr="00102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сөйлеу тілі бұзылыстарының себептерін, механизмдерін, құрылымы мен сипатын білу және түсініру, түзету әдістерін қолдану</w:t>
            </w:r>
          </w:p>
        </w:tc>
      </w:tr>
      <w:tr w:rsidR="00125175" w:rsidRPr="003A1AD8" w14:paraId="4DFA5AA2" w14:textId="77777777" w:rsidTr="00873887">
        <w:trPr>
          <w:trHeight w:val="360"/>
        </w:trPr>
        <w:tc>
          <w:tcPr>
            <w:tcW w:w="617" w:type="dxa"/>
            <w:vMerge/>
          </w:tcPr>
          <w:p w14:paraId="73CB8C8B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14:paraId="62DBAD53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20953AAC" w14:textId="0E6B0645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16" w:type="dxa"/>
          </w:tcPr>
          <w:p w14:paraId="17F89315" w14:textId="13C81433" w:rsidR="00125175" w:rsidRPr="009D16C2" w:rsidRDefault="00C22A24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Тірек-қимыл аппараты </w:t>
            </w:r>
            <w:r w:rsidRPr="0096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бұзылуында 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логопедиялық жұмыстың ерекшеліктері</w:t>
            </w:r>
          </w:p>
        </w:tc>
        <w:tc>
          <w:tcPr>
            <w:tcW w:w="3916" w:type="dxa"/>
          </w:tcPr>
          <w:p w14:paraId="362F41C1" w14:textId="638553C8" w:rsidR="00125175" w:rsidRPr="009D16C2" w:rsidRDefault="0012517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Тірек-қимыл аппараты бұзылған балалардың сөйлеу тілі бұзылыстарының себептерін, механизмдерін, құрылымы мен сипатын білу және түсін</w:t>
            </w:r>
            <w:r w:rsid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у, түзету әдістерін қолдану</w:t>
            </w:r>
          </w:p>
        </w:tc>
      </w:tr>
      <w:tr w:rsidR="00125175" w:rsidRPr="009D16C2" w14:paraId="61C52E4B" w14:textId="77777777" w:rsidTr="00873887">
        <w:trPr>
          <w:trHeight w:val="396"/>
        </w:trPr>
        <w:tc>
          <w:tcPr>
            <w:tcW w:w="617" w:type="dxa"/>
            <w:vMerge/>
          </w:tcPr>
          <w:p w14:paraId="645E9919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1C2431F8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339DC16C" w14:textId="4D47B051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16" w:type="dxa"/>
          </w:tcPr>
          <w:p w14:paraId="46122D44" w14:textId="2BAA7387" w:rsidR="00125175" w:rsidRPr="008A6660" w:rsidRDefault="00D51073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Зияты</w:t>
            </w:r>
            <w:r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зақымдалған</w:t>
            </w:r>
            <w:r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логопедиялық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жұмыстың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ерекшеліктері</w:t>
            </w:r>
          </w:p>
        </w:tc>
        <w:tc>
          <w:tcPr>
            <w:tcW w:w="3916" w:type="dxa"/>
          </w:tcPr>
          <w:p w14:paraId="425F6C29" w14:textId="451EC747" w:rsidR="00125175" w:rsidRPr="008A6660" w:rsidRDefault="00D51073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Зияты</w:t>
            </w:r>
            <w:r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зақымдалған</w:t>
            </w:r>
            <w:r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тілі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бұзылыстарының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себептерін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механизмдерін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құрылымы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сипатын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білу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түсіндіру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түзету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әдістері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тәсілдерін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175" w:rsidRPr="008A66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</w:p>
        </w:tc>
      </w:tr>
      <w:tr w:rsidR="00125175" w:rsidRPr="009D16C2" w14:paraId="42FD4FEB" w14:textId="77777777" w:rsidTr="00873887">
        <w:trPr>
          <w:trHeight w:val="348"/>
        </w:trPr>
        <w:tc>
          <w:tcPr>
            <w:tcW w:w="617" w:type="dxa"/>
            <w:vMerge/>
          </w:tcPr>
          <w:p w14:paraId="0A13E1AC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14:paraId="37C5322A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23225551" w14:textId="11348F6C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16" w:type="dxa"/>
          </w:tcPr>
          <w:p w14:paraId="772FD904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ПДТ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логопедиялық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жұмыстың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ерекшеліктері</w:t>
            </w:r>
          </w:p>
        </w:tc>
        <w:tc>
          <w:tcPr>
            <w:tcW w:w="3916" w:type="dxa"/>
          </w:tcPr>
          <w:p w14:paraId="01A5716F" w14:textId="0CEC088F" w:rsidR="00125175" w:rsidRPr="009D16C2" w:rsidRDefault="0012517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ПДТ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тілі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бұзылыстарының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себептерін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механизмдерін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құрылымы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сипатын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түсін</w:t>
            </w:r>
            <w:r w:rsid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дір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түзету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әдістері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тәсілдерін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</w:p>
        </w:tc>
      </w:tr>
      <w:tr w:rsidR="00125175" w:rsidRPr="003A1AD8" w14:paraId="57B77D2B" w14:textId="77777777" w:rsidTr="00873887">
        <w:trPr>
          <w:trHeight w:val="348"/>
        </w:trPr>
        <w:tc>
          <w:tcPr>
            <w:tcW w:w="617" w:type="dxa"/>
            <w:vMerge/>
          </w:tcPr>
          <w:p w14:paraId="21197E75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14:paraId="6A151A41" w14:textId="77777777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469D21F4" w14:textId="0847E02C" w:rsidR="00125175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16" w:type="dxa"/>
          </w:tcPr>
          <w:p w14:paraId="152C6E87" w14:textId="528AB73F" w:rsidR="00125175" w:rsidRPr="008A6660" w:rsidRDefault="00125175" w:rsidP="008176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Аутисттік спектрі бұзылған балалармен логопедиялық жұмыстың ерекшеліктері</w:t>
            </w:r>
          </w:p>
        </w:tc>
        <w:tc>
          <w:tcPr>
            <w:tcW w:w="3916" w:type="dxa"/>
          </w:tcPr>
          <w:p w14:paraId="6498DF32" w14:textId="42B56E80" w:rsidR="00125175" w:rsidRPr="008A6660" w:rsidRDefault="00125175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Аутисттік спектрі бұзылған балалардың сөйлеу тілі бұзылыстарының себептерін, механизмдерін, құрылымы мен сипатын білу және түсіндіру, түзетудің тиісті әдістері мен тәсілдерін қолдану</w:t>
            </w:r>
          </w:p>
        </w:tc>
      </w:tr>
      <w:tr w:rsidR="00C01AD7" w:rsidRPr="009D16C2" w14:paraId="150CCECD" w14:textId="77777777" w:rsidTr="00873887">
        <w:trPr>
          <w:trHeight w:val="96"/>
        </w:trPr>
        <w:tc>
          <w:tcPr>
            <w:tcW w:w="617" w:type="dxa"/>
            <w:vMerge w:val="restart"/>
          </w:tcPr>
          <w:p w14:paraId="0AEFC4BD" w14:textId="21A5A5B0" w:rsidR="00C914BC" w:rsidRPr="009D16C2" w:rsidRDefault="00071B41" w:rsidP="00871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80" w:type="dxa"/>
            <w:vMerge w:val="restart"/>
          </w:tcPr>
          <w:p w14:paraId="2B5B47D9" w14:textId="3B90AE25" w:rsidR="00C914BC" w:rsidRPr="009D16C2" w:rsidRDefault="00FB5090" w:rsidP="00FB50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Логопсихологияның теориялық негіздері</w:t>
            </w:r>
            <w:r w:rsidR="00696636"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94" w:type="dxa"/>
          </w:tcPr>
          <w:p w14:paraId="67E02AB8" w14:textId="17EBB211" w:rsidR="00C914BC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16" w:type="dxa"/>
          </w:tcPr>
          <w:p w14:paraId="1DD3BB59" w14:textId="0284FF90" w:rsidR="00C914BC" w:rsidRPr="009D16C2" w:rsidRDefault="00FB5090" w:rsidP="000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Логопсихология ғылым ретінде</w:t>
            </w:r>
          </w:p>
        </w:tc>
        <w:tc>
          <w:tcPr>
            <w:tcW w:w="3916" w:type="dxa"/>
          </w:tcPr>
          <w:p w14:paraId="5EC70B63" w14:textId="5A73BFE9" w:rsidR="00C914BC" w:rsidRPr="009D16C2" w:rsidRDefault="00FB5090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 xml:space="preserve">Логопсихологияның теориялық негіздерін,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</w:t>
            </w: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-категориялық аппаратын білу. Психикалық және сөйлеу процестерінің өзара әрекеттесу механизмдерін түсіндіру</w:t>
            </w:r>
          </w:p>
        </w:tc>
      </w:tr>
      <w:tr w:rsidR="000E330D" w:rsidRPr="003A1AD8" w14:paraId="2082B5B5" w14:textId="77777777" w:rsidTr="00873887">
        <w:trPr>
          <w:trHeight w:val="96"/>
        </w:trPr>
        <w:tc>
          <w:tcPr>
            <w:tcW w:w="617" w:type="dxa"/>
            <w:vMerge/>
          </w:tcPr>
          <w:p w14:paraId="5679E654" w14:textId="77777777" w:rsidR="00FB5090" w:rsidRPr="009D16C2" w:rsidRDefault="00FB5090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1D861403" w14:textId="77777777" w:rsidR="00FB5090" w:rsidRPr="009D16C2" w:rsidRDefault="00FB5090" w:rsidP="00FB50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" w:type="dxa"/>
          </w:tcPr>
          <w:p w14:paraId="3BBA755B" w14:textId="4F149437" w:rsidR="00FB5090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316" w:type="dxa"/>
          </w:tcPr>
          <w:p w14:paraId="7B34FBB9" w14:textId="080FC6C0" w:rsidR="00FB5090" w:rsidRPr="009D16C2" w:rsidRDefault="00FB5090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Логопсихологияның әдістері</w:t>
            </w:r>
          </w:p>
        </w:tc>
        <w:tc>
          <w:tcPr>
            <w:tcW w:w="3916" w:type="dxa"/>
          </w:tcPr>
          <w:p w14:paraId="3AA9D5FA" w14:textId="32FFF705" w:rsidR="00FB5090" w:rsidRPr="009D16C2" w:rsidRDefault="00FB5090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 тілі бұзылған балаларға психодиагностика және психологиялық көмек көрсету әдістерін негіздеу және қолдану</w:t>
            </w:r>
          </w:p>
        </w:tc>
      </w:tr>
      <w:tr w:rsidR="00C01AD7" w:rsidRPr="003A1AD8" w14:paraId="13EBCDC4" w14:textId="77777777" w:rsidTr="00873887">
        <w:trPr>
          <w:trHeight w:val="132"/>
        </w:trPr>
        <w:tc>
          <w:tcPr>
            <w:tcW w:w="617" w:type="dxa"/>
            <w:vMerge w:val="restart"/>
            <w:tcBorders>
              <w:top w:val="single" w:sz="4" w:space="0" w:color="auto"/>
            </w:tcBorders>
          </w:tcPr>
          <w:p w14:paraId="7017E1A1" w14:textId="5F785224" w:rsidR="00A02859" w:rsidRPr="009D16C2" w:rsidRDefault="00071B41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80" w:type="dxa"/>
            <w:vMerge w:val="restart"/>
          </w:tcPr>
          <w:p w14:paraId="5F37BE12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бұзылыстары бар балалардың таным процестерінің  ерекшеліктері</w:t>
            </w:r>
          </w:p>
        </w:tc>
        <w:tc>
          <w:tcPr>
            <w:tcW w:w="594" w:type="dxa"/>
          </w:tcPr>
          <w:p w14:paraId="7883979F" w14:textId="46AEE45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16" w:type="dxa"/>
          </w:tcPr>
          <w:p w14:paraId="6B5C9BDB" w14:textId="3F98CF71" w:rsidR="00A02859" w:rsidRPr="009D16C2" w:rsidRDefault="00A02859" w:rsidP="00157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 бұзылыстары бар </w:t>
            </w:r>
            <w:r w:rsidR="00157F04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қабылдауының </w:t>
            </w:r>
            <w:r w:rsidR="00157F04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</w:p>
        </w:tc>
        <w:tc>
          <w:tcPr>
            <w:tcW w:w="3916" w:type="dxa"/>
          </w:tcPr>
          <w:p w14:paraId="5AD40C61" w14:textId="561114D0" w:rsidR="00A02859" w:rsidRPr="009D16C2" w:rsidRDefault="00157F04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Психикалық және сөйлеу процестерінің өзара әрекеттесу механизмдерін түсіндіру, сөйлеу қабілеті бұзылған балаларда қабылдаудың даму ерекшеліктерін білу және түсін</w:t>
            </w:r>
            <w:r w:rsid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у, психокоррекция әдістерін қолдану</w:t>
            </w:r>
          </w:p>
        </w:tc>
      </w:tr>
      <w:tr w:rsidR="00C01AD7" w:rsidRPr="003A1AD8" w14:paraId="1A600F7A" w14:textId="77777777" w:rsidTr="00873887">
        <w:trPr>
          <w:trHeight w:val="132"/>
        </w:trPr>
        <w:tc>
          <w:tcPr>
            <w:tcW w:w="617" w:type="dxa"/>
            <w:vMerge/>
          </w:tcPr>
          <w:p w14:paraId="58419A97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67D46A25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5AF8FEBB" w14:textId="076604DD" w:rsidR="00A02859" w:rsidRPr="009D16C2" w:rsidRDefault="00A02859" w:rsidP="00157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16" w:type="dxa"/>
          </w:tcPr>
          <w:p w14:paraId="1D513E5A" w14:textId="2959DB6C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 бұзылыстары бар балалардың есте сақтауының </w:t>
            </w:r>
            <w:r w:rsidR="00157F04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</w:p>
        </w:tc>
        <w:tc>
          <w:tcPr>
            <w:tcW w:w="3916" w:type="dxa"/>
          </w:tcPr>
          <w:p w14:paraId="50D1C42F" w14:textId="3E2FC5F9" w:rsidR="00A02859" w:rsidRPr="009D16C2" w:rsidRDefault="00157F04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бұзылған балалардың есте сақтау қабілетін дамытудың жалпы заңдылықтары мен ерекшеліктерін бөліп көрсету, психокоррекция әдістерін қолдану</w:t>
            </w:r>
          </w:p>
        </w:tc>
      </w:tr>
      <w:tr w:rsidR="00C01AD7" w:rsidRPr="003A1AD8" w14:paraId="2C1B53D7" w14:textId="77777777" w:rsidTr="00873887">
        <w:trPr>
          <w:trHeight w:val="132"/>
        </w:trPr>
        <w:tc>
          <w:tcPr>
            <w:tcW w:w="617" w:type="dxa"/>
            <w:vMerge/>
          </w:tcPr>
          <w:p w14:paraId="723E6AF9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5F9AC060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4ED30EB2" w14:textId="6238AEA6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16" w:type="dxa"/>
          </w:tcPr>
          <w:p w14:paraId="11E7AB1E" w14:textId="79B4D8CE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 бұзылыстары бар адамдардың зейінінің </w:t>
            </w:r>
            <w:r w:rsidR="00157F04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</w:p>
        </w:tc>
        <w:tc>
          <w:tcPr>
            <w:tcW w:w="3916" w:type="dxa"/>
          </w:tcPr>
          <w:p w14:paraId="7F9C5950" w14:textId="4C674A1E" w:rsidR="00A02859" w:rsidRPr="009D16C2" w:rsidRDefault="000F0DE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бұзылған балалардың зейін қасиеттерін дамытудың жалпы заңдылықтары мен ерекшеліктерін бөліп көрсету, психокоррекция әдістерін қолдану</w:t>
            </w:r>
          </w:p>
        </w:tc>
      </w:tr>
      <w:tr w:rsidR="00C01AD7" w:rsidRPr="003A1AD8" w14:paraId="335D1435" w14:textId="77777777" w:rsidTr="00873887">
        <w:trPr>
          <w:trHeight w:val="132"/>
        </w:trPr>
        <w:tc>
          <w:tcPr>
            <w:tcW w:w="617" w:type="dxa"/>
            <w:vMerge/>
          </w:tcPr>
          <w:p w14:paraId="2F6C29A9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</w:tcPr>
          <w:p w14:paraId="638707F7" w14:textId="7777777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</w:tcPr>
          <w:p w14:paraId="4E498B30" w14:textId="1E0CB0C9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16" w:type="dxa"/>
          </w:tcPr>
          <w:p w14:paraId="766D7EF6" w14:textId="09713437" w:rsidR="00A02859" w:rsidRPr="009D16C2" w:rsidRDefault="00A02859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 бұзылыстары бар адамдардың ойлауының </w:t>
            </w:r>
            <w:r w:rsidR="000F0DE7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</w:p>
        </w:tc>
        <w:tc>
          <w:tcPr>
            <w:tcW w:w="3916" w:type="dxa"/>
          </w:tcPr>
          <w:p w14:paraId="61AC8AFE" w14:textId="440FCB52" w:rsidR="00A02859" w:rsidRPr="009D16C2" w:rsidRDefault="000F0DE7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  <w:r w:rsidR="00FD0B82"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бұзылған балаларда ойлауды дамытудың жалпы заңдылықтары мен ерекшеліктерін бөліп көрсету, психокоррекция әдістерін қолдану</w:t>
            </w:r>
          </w:p>
        </w:tc>
      </w:tr>
      <w:tr w:rsidR="007C1C10" w:rsidRPr="003A1AD8" w14:paraId="1D92D7C3" w14:textId="77777777" w:rsidTr="00873887">
        <w:trPr>
          <w:trHeight w:val="132"/>
        </w:trPr>
        <w:tc>
          <w:tcPr>
            <w:tcW w:w="617" w:type="dxa"/>
            <w:vMerge w:val="restart"/>
          </w:tcPr>
          <w:p w14:paraId="14DCF83E" w14:textId="04275782" w:rsidR="007C1C10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80" w:type="dxa"/>
            <w:vMerge w:val="restart"/>
          </w:tcPr>
          <w:p w14:paraId="7C2C24D5" w14:textId="70DB05E1" w:rsidR="007C1C10" w:rsidRPr="009D16C2" w:rsidRDefault="007C1C10" w:rsidP="001724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бұзылыстары бар балалар тұлғасының және тұлғаралық қарым-қатынас ерекшеліктері</w:t>
            </w:r>
          </w:p>
        </w:tc>
        <w:tc>
          <w:tcPr>
            <w:tcW w:w="594" w:type="dxa"/>
          </w:tcPr>
          <w:p w14:paraId="448DF611" w14:textId="1F32A099" w:rsidR="007C1C10" w:rsidRPr="009D16C2" w:rsidRDefault="007C1C10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25175"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316" w:type="dxa"/>
          </w:tcPr>
          <w:p w14:paraId="1525B93A" w14:textId="6BFE7B45" w:rsidR="007C1C10" w:rsidRPr="009D16C2" w:rsidRDefault="007C1C10" w:rsidP="00172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тілі бұзылған адамдардың  тұлғалық дамуы мен эмоционалды-ерік аясының </w:t>
            </w: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сипаты</w:t>
            </w:r>
          </w:p>
        </w:tc>
        <w:tc>
          <w:tcPr>
            <w:tcW w:w="3916" w:type="dxa"/>
          </w:tcPr>
          <w:p w14:paraId="633FB1BF" w14:textId="6858589C" w:rsidR="007C1C10" w:rsidRPr="009D16C2" w:rsidRDefault="007C1C10" w:rsidP="003A1A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Сөйлеу тілі бұзылған балалардың жеке тұлғалық және эмоционалды-ерік аясының даму ерекшеліктерін білу және түсін</w:t>
            </w:r>
            <w:r w:rsid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дір</w:t>
            </w:r>
            <w:r w:rsidRPr="009D16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у, психодиагностика және түзету әдістерін қолдану</w:t>
            </w:r>
          </w:p>
        </w:tc>
      </w:tr>
      <w:tr w:rsidR="007C1C10" w:rsidRPr="003A1AD8" w14:paraId="0551280E" w14:textId="77777777" w:rsidTr="00873887">
        <w:trPr>
          <w:trHeight w:val="132"/>
        </w:trPr>
        <w:tc>
          <w:tcPr>
            <w:tcW w:w="617" w:type="dxa"/>
            <w:vMerge/>
          </w:tcPr>
          <w:p w14:paraId="256C127B" w14:textId="2D330331" w:rsidR="007C1C10" w:rsidRPr="009D16C2" w:rsidRDefault="007C1C10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0" w:type="dxa"/>
            <w:vMerge/>
          </w:tcPr>
          <w:p w14:paraId="3E0DCCD4" w14:textId="57B204B4" w:rsidR="007C1C10" w:rsidRPr="009D16C2" w:rsidRDefault="007C1C10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" w:type="dxa"/>
          </w:tcPr>
          <w:p w14:paraId="3277BA2E" w14:textId="73778ACE" w:rsidR="007C1C10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316" w:type="dxa"/>
          </w:tcPr>
          <w:p w14:paraId="362E5665" w14:textId="42021AB6" w:rsidR="007C1C10" w:rsidRPr="009D16C2" w:rsidRDefault="007C1C10" w:rsidP="00172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бұзылған балалардың тұлғааралық қатынастарының ерекшеліктері</w:t>
            </w:r>
          </w:p>
        </w:tc>
        <w:tc>
          <w:tcPr>
            <w:tcW w:w="3916" w:type="dxa"/>
          </w:tcPr>
          <w:p w14:paraId="2AB538CF" w14:textId="40285DBA" w:rsidR="007C1C10" w:rsidRPr="009D16C2" w:rsidRDefault="007C1C10" w:rsidP="003A1A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бұзылған балалардың тұлғааралық қатынастарының сипатын анықтау, психодиагностика және психокоррекция әдістерін қолдану</w:t>
            </w:r>
          </w:p>
        </w:tc>
      </w:tr>
      <w:tr w:rsidR="007C1C10" w:rsidRPr="003A1AD8" w14:paraId="0D4705E8" w14:textId="77777777" w:rsidTr="00873887">
        <w:trPr>
          <w:trHeight w:val="132"/>
        </w:trPr>
        <w:tc>
          <w:tcPr>
            <w:tcW w:w="617" w:type="dxa"/>
            <w:vMerge/>
            <w:tcBorders>
              <w:bottom w:val="single" w:sz="4" w:space="0" w:color="000000"/>
            </w:tcBorders>
          </w:tcPr>
          <w:p w14:paraId="1C754A26" w14:textId="51E645B1" w:rsidR="007C1C10" w:rsidRPr="009D16C2" w:rsidRDefault="007C1C10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0" w:type="dxa"/>
            <w:vMerge/>
            <w:tcBorders>
              <w:bottom w:val="single" w:sz="4" w:space="0" w:color="000000"/>
            </w:tcBorders>
          </w:tcPr>
          <w:p w14:paraId="5AAA657A" w14:textId="636B64AD" w:rsidR="007C1C10" w:rsidRPr="009D16C2" w:rsidRDefault="007C1C10" w:rsidP="00071B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" w:type="dxa"/>
            <w:tcBorders>
              <w:bottom w:val="single" w:sz="4" w:space="0" w:color="000000"/>
            </w:tcBorders>
          </w:tcPr>
          <w:p w14:paraId="5603D2B5" w14:textId="59CD914C" w:rsidR="007C1C10" w:rsidRPr="009D16C2" w:rsidRDefault="00125175" w:rsidP="00071B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316" w:type="dxa"/>
            <w:tcBorders>
              <w:bottom w:val="single" w:sz="4" w:space="0" w:color="000000"/>
            </w:tcBorders>
          </w:tcPr>
          <w:p w14:paraId="6BB75E57" w14:textId="438C576F" w:rsidR="007C1C10" w:rsidRPr="009D16C2" w:rsidRDefault="007C1C10" w:rsidP="00172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 тілі бұзылыстары бар балаларды психологиялық-педагогикалық қолдау</w:t>
            </w:r>
          </w:p>
        </w:tc>
        <w:tc>
          <w:tcPr>
            <w:tcW w:w="3916" w:type="dxa"/>
            <w:tcBorders>
              <w:bottom w:val="single" w:sz="4" w:space="0" w:color="000000"/>
            </w:tcBorders>
          </w:tcPr>
          <w:p w14:paraId="64398242" w14:textId="4E34B6D6" w:rsidR="007C1C10" w:rsidRPr="009D16C2" w:rsidRDefault="007C1C10" w:rsidP="003A1A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1" w:name="_GoBack"/>
            <w:r w:rsidRPr="009D1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Сөйлеу қабілеті бұзылған балалармен диагностикалық психокоррекциялық жұмысты ұйымдастырудың негізгі принциптерін, әдістері мен формаларын білу, сөйлеу қабілеті бұзылған балаға психологиялық-педагогикалық сипаттама жасау</w:t>
            </w:r>
            <w:bookmarkEnd w:id="1"/>
          </w:p>
        </w:tc>
      </w:tr>
      <w:tr w:rsidR="005E57F4" w:rsidRPr="003A1AD8" w14:paraId="4BD75CA3" w14:textId="77777777" w:rsidTr="00C30206">
        <w:trPr>
          <w:trHeight w:val="132"/>
        </w:trPr>
        <w:tc>
          <w:tcPr>
            <w:tcW w:w="9923" w:type="dxa"/>
            <w:gridSpan w:val="5"/>
            <w:tcBorders>
              <w:bottom w:val="single" w:sz="4" w:space="0" w:color="auto"/>
            </w:tcBorders>
          </w:tcPr>
          <w:p w14:paraId="29235743" w14:textId="77777777" w:rsidR="005E57F4" w:rsidRPr="009D306E" w:rsidRDefault="00552FE3" w:rsidP="00071B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Мән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мәтіндік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тапсырмалар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мәтін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,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кесте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,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графика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,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статистикалық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ақпараттар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,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суреттер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және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.</w:t>
            </w:r>
            <w:r w:rsidRPr="009D16C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б</w:t>
            </w:r>
            <w:r w:rsidRPr="009D3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).</w:t>
            </w:r>
          </w:p>
        </w:tc>
      </w:tr>
    </w:tbl>
    <w:p w14:paraId="3DCC8D34" w14:textId="77777777" w:rsidR="00915A0A" w:rsidRPr="000C7F97" w:rsidRDefault="00915A0A" w:rsidP="00873887">
      <w:pPr>
        <w:ind w:right="-136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Тесттегі т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6B51D962" w14:textId="77777777" w:rsidR="00915A0A" w:rsidRPr="000C7F97" w:rsidRDefault="00915A0A" w:rsidP="00873887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07A64EE1" w14:textId="77777777" w:rsidR="009D306E" w:rsidRPr="008C4589" w:rsidRDefault="009D306E" w:rsidP="009D306E">
      <w:pPr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235FB60B" w14:textId="122CCC28" w:rsidR="00915A0A" w:rsidRPr="000C7F97" w:rsidRDefault="009D306E" w:rsidP="009D306E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14:paraId="29D77C7E" w14:textId="77777777" w:rsidR="00915A0A" w:rsidRPr="000C7F97" w:rsidRDefault="00915A0A" w:rsidP="00915A0A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4ACFC5F7" w14:textId="77777777" w:rsidR="00915A0A" w:rsidRPr="000C7F97" w:rsidRDefault="00915A0A" w:rsidP="00915A0A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базалық деңгейде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орташа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жоғары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1FEA668E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7E6D168C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3A06E535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3593EEC2" w14:textId="77777777" w:rsidR="00915A0A" w:rsidRPr="000C7F97" w:rsidRDefault="00915A0A" w:rsidP="00915A0A">
      <w:pPr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073B4D6A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Бір тапсырманы орындаудың орташа ұзақтығы      1 – 1,6 минутты құрайды. Тестілеудің толық орындалу уақыты – 80 минут.</w:t>
      </w:r>
    </w:p>
    <w:p w14:paraId="0915932F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BBC23FB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1BBD069D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3DB371E1" w14:textId="77777777" w:rsidR="00915A0A" w:rsidRPr="000C7F97" w:rsidRDefault="00915A0A" w:rsidP="00915A0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«</w:t>
      </w: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0C7F97">
        <w:rPr>
          <w:rFonts w:ascii="Times New Roman" w:hAnsi="Times New Roman" w:cs="Times New Roman"/>
          <w:spacing w:val="-6"/>
          <w:sz w:val="24"/>
          <w:szCs w:val="24"/>
          <w:lang w:val="kk-KZ"/>
        </w:rPr>
        <w:t>»</w:t>
      </w:r>
    </w:p>
    <w:p w14:paraId="3D0C8244" w14:textId="77777777" w:rsidR="00727B1A" w:rsidRPr="00915A0A" w:rsidRDefault="00727B1A" w:rsidP="00915A0A">
      <w:pPr>
        <w:pStyle w:val="af8"/>
        <w:tabs>
          <w:tab w:val="left" w:pos="284"/>
          <w:tab w:val="left" w:pos="851"/>
        </w:tabs>
        <w:ind w:left="567"/>
        <w:rPr>
          <w:rFonts w:cs="Times New Roman"/>
          <w:lang w:val="kk-KZ"/>
        </w:rPr>
      </w:pPr>
    </w:p>
    <w:sectPr w:rsidR="00727B1A" w:rsidRPr="00915A0A" w:rsidSect="00FF7999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9742B" w14:textId="77777777" w:rsidR="00DC72B7" w:rsidRDefault="00DC72B7">
      <w:r>
        <w:separator/>
      </w:r>
    </w:p>
  </w:endnote>
  <w:endnote w:type="continuationSeparator" w:id="0">
    <w:p w14:paraId="1BB288D3" w14:textId="77777777" w:rsidR="00DC72B7" w:rsidRDefault="00DC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FC2B79" w14:textId="77777777" w:rsidR="00DC72B7" w:rsidRDefault="00DC72B7">
      <w:r>
        <w:separator/>
      </w:r>
    </w:p>
  </w:footnote>
  <w:footnote w:type="continuationSeparator" w:id="0">
    <w:p w14:paraId="0AE772C1" w14:textId="77777777" w:rsidR="00DC72B7" w:rsidRDefault="00DC7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2529"/>
    <w:multiLevelType w:val="hybridMultilevel"/>
    <w:tmpl w:val="983A7AEE"/>
    <w:lvl w:ilvl="0" w:tplc="7CAE7C18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12466F5E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CF58FB66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0832DC56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9168B820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46BE7B5C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DAF6B174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396C41A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23E0924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1">
    <w:nsid w:val="22B235E1"/>
    <w:multiLevelType w:val="hybridMultilevel"/>
    <w:tmpl w:val="5F1AD07C"/>
    <w:lvl w:ilvl="0" w:tplc="9BA476A6">
      <w:start w:val="2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D367DD4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D5FCA7C6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C644AEE8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78D27C6C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A87AC102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23C6C1BE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47CCBCF4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6C56B3A6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2">
    <w:nsid w:val="354975D2"/>
    <w:multiLevelType w:val="hybridMultilevel"/>
    <w:tmpl w:val="C37CFF18"/>
    <w:lvl w:ilvl="0" w:tplc="6BC02250">
      <w:start w:val="9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>
    <w:nsid w:val="46707768"/>
    <w:multiLevelType w:val="hybridMultilevel"/>
    <w:tmpl w:val="41A4BA1C"/>
    <w:lvl w:ilvl="0" w:tplc="1ED2B0B2">
      <w:start w:val="1"/>
      <w:numFmt w:val="decimal"/>
      <w:lvlText w:val="%1."/>
      <w:lvlJc w:val="left"/>
      <w:pPr>
        <w:ind w:left="476" w:hanging="360"/>
      </w:pPr>
      <w:rPr>
        <w:rFonts w:eastAsia="Calibri"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196" w:hanging="360"/>
      </w:pPr>
    </w:lvl>
    <w:lvl w:ilvl="2" w:tplc="2000001B" w:tentative="1">
      <w:start w:val="1"/>
      <w:numFmt w:val="lowerRoman"/>
      <w:lvlText w:val="%3."/>
      <w:lvlJc w:val="right"/>
      <w:pPr>
        <w:ind w:left="1916" w:hanging="180"/>
      </w:pPr>
    </w:lvl>
    <w:lvl w:ilvl="3" w:tplc="2000000F" w:tentative="1">
      <w:start w:val="1"/>
      <w:numFmt w:val="decimal"/>
      <w:lvlText w:val="%4."/>
      <w:lvlJc w:val="left"/>
      <w:pPr>
        <w:ind w:left="2636" w:hanging="360"/>
      </w:pPr>
    </w:lvl>
    <w:lvl w:ilvl="4" w:tplc="20000019" w:tentative="1">
      <w:start w:val="1"/>
      <w:numFmt w:val="lowerLetter"/>
      <w:lvlText w:val="%5."/>
      <w:lvlJc w:val="left"/>
      <w:pPr>
        <w:ind w:left="3356" w:hanging="360"/>
      </w:pPr>
    </w:lvl>
    <w:lvl w:ilvl="5" w:tplc="2000001B" w:tentative="1">
      <w:start w:val="1"/>
      <w:numFmt w:val="lowerRoman"/>
      <w:lvlText w:val="%6."/>
      <w:lvlJc w:val="right"/>
      <w:pPr>
        <w:ind w:left="4076" w:hanging="180"/>
      </w:pPr>
    </w:lvl>
    <w:lvl w:ilvl="6" w:tplc="2000000F" w:tentative="1">
      <w:start w:val="1"/>
      <w:numFmt w:val="decimal"/>
      <w:lvlText w:val="%7."/>
      <w:lvlJc w:val="left"/>
      <w:pPr>
        <w:ind w:left="4796" w:hanging="360"/>
      </w:pPr>
    </w:lvl>
    <w:lvl w:ilvl="7" w:tplc="20000019" w:tentative="1">
      <w:start w:val="1"/>
      <w:numFmt w:val="lowerLetter"/>
      <w:lvlText w:val="%8."/>
      <w:lvlJc w:val="left"/>
      <w:pPr>
        <w:ind w:left="5516" w:hanging="360"/>
      </w:pPr>
    </w:lvl>
    <w:lvl w:ilvl="8" w:tplc="2000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>
    <w:nsid w:val="4D5758A6"/>
    <w:multiLevelType w:val="hybridMultilevel"/>
    <w:tmpl w:val="E1DC78F2"/>
    <w:lvl w:ilvl="0" w:tplc="76EE11FC">
      <w:start w:val="2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B5C9D30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AC7A3448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2F12153C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E0DACFD8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44DE7480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D7AEC5F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629EB752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32A2EB6A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5">
    <w:nsid w:val="5A473169"/>
    <w:multiLevelType w:val="hybridMultilevel"/>
    <w:tmpl w:val="F5F2E632"/>
    <w:lvl w:ilvl="0" w:tplc="1440624A">
      <w:start w:val="4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75809E2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749859BE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5ABC4FF4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B45A65F8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60F8A65A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77D24EB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7F5C85C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A5FE703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87"/>
    <w:rsid w:val="0001204C"/>
    <w:rsid w:val="0002367A"/>
    <w:rsid w:val="000257ED"/>
    <w:rsid w:val="00026AAD"/>
    <w:rsid w:val="000271D2"/>
    <w:rsid w:val="000534E6"/>
    <w:rsid w:val="000705A7"/>
    <w:rsid w:val="00071B41"/>
    <w:rsid w:val="000729B9"/>
    <w:rsid w:val="000B4439"/>
    <w:rsid w:val="000D51BB"/>
    <w:rsid w:val="000D5CED"/>
    <w:rsid w:val="000E1DF8"/>
    <w:rsid w:val="000E330D"/>
    <w:rsid w:val="000E39C2"/>
    <w:rsid w:val="000F0DE7"/>
    <w:rsid w:val="001024D3"/>
    <w:rsid w:val="00122DAA"/>
    <w:rsid w:val="00125175"/>
    <w:rsid w:val="00126F99"/>
    <w:rsid w:val="00157F04"/>
    <w:rsid w:val="00165E11"/>
    <w:rsid w:val="001703C5"/>
    <w:rsid w:val="0017242C"/>
    <w:rsid w:val="00173EA4"/>
    <w:rsid w:val="0018680C"/>
    <w:rsid w:val="001A23FB"/>
    <w:rsid w:val="001A3235"/>
    <w:rsid w:val="00200C88"/>
    <w:rsid w:val="00201C4E"/>
    <w:rsid w:val="00207025"/>
    <w:rsid w:val="00207C8C"/>
    <w:rsid w:val="0021039A"/>
    <w:rsid w:val="002152F1"/>
    <w:rsid w:val="002339E8"/>
    <w:rsid w:val="00235FE9"/>
    <w:rsid w:val="00252E89"/>
    <w:rsid w:val="00260947"/>
    <w:rsid w:val="0026659C"/>
    <w:rsid w:val="00285508"/>
    <w:rsid w:val="0029024C"/>
    <w:rsid w:val="0029436A"/>
    <w:rsid w:val="002B6F81"/>
    <w:rsid w:val="002C5502"/>
    <w:rsid w:val="002C7D75"/>
    <w:rsid w:val="002F0115"/>
    <w:rsid w:val="002F2D50"/>
    <w:rsid w:val="0031125D"/>
    <w:rsid w:val="00325A67"/>
    <w:rsid w:val="00335370"/>
    <w:rsid w:val="003803FD"/>
    <w:rsid w:val="00384892"/>
    <w:rsid w:val="003930B1"/>
    <w:rsid w:val="003937FA"/>
    <w:rsid w:val="003A056E"/>
    <w:rsid w:val="003A1AD8"/>
    <w:rsid w:val="003C31D7"/>
    <w:rsid w:val="00424440"/>
    <w:rsid w:val="00435DF8"/>
    <w:rsid w:val="00440FBD"/>
    <w:rsid w:val="00447635"/>
    <w:rsid w:val="00450E23"/>
    <w:rsid w:val="0045157B"/>
    <w:rsid w:val="00453E26"/>
    <w:rsid w:val="004609CC"/>
    <w:rsid w:val="0049134B"/>
    <w:rsid w:val="004935B4"/>
    <w:rsid w:val="004B5A48"/>
    <w:rsid w:val="004C6A67"/>
    <w:rsid w:val="004D07CD"/>
    <w:rsid w:val="004D08D5"/>
    <w:rsid w:val="004D1FE1"/>
    <w:rsid w:val="00532477"/>
    <w:rsid w:val="005341A7"/>
    <w:rsid w:val="00552FE3"/>
    <w:rsid w:val="005731D7"/>
    <w:rsid w:val="005A5C00"/>
    <w:rsid w:val="005C2805"/>
    <w:rsid w:val="005D7769"/>
    <w:rsid w:val="005E57F4"/>
    <w:rsid w:val="006170AD"/>
    <w:rsid w:val="00617317"/>
    <w:rsid w:val="00623278"/>
    <w:rsid w:val="00625EED"/>
    <w:rsid w:val="006323A5"/>
    <w:rsid w:val="0064074C"/>
    <w:rsid w:val="00647210"/>
    <w:rsid w:val="00656BD9"/>
    <w:rsid w:val="00664195"/>
    <w:rsid w:val="00693015"/>
    <w:rsid w:val="006940E6"/>
    <w:rsid w:val="00696636"/>
    <w:rsid w:val="006B180C"/>
    <w:rsid w:val="006B23E6"/>
    <w:rsid w:val="006B536F"/>
    <w:rsid w:val="006B7B9A"/>
    <w:rsid w:val="006D0551"/>
    <w:rsid w:val="006D05FA"/>
    <w:rsid w:val="006D41B6"/>
    <w:rsid w:val="00716E38"/>
    <w:rsid w:val="0072779B"/>
    <w:rsid w:val="00727B1A"/>
    <w:rsid w:val="00740A8F"/>
    <w:rsid w:val="007436E5"/>
    <w:rsid w:val="00752C19"/>
    <w:rsid w:val="00772991"/>
    <w:rsid w:val="007731CD"/>
    <w:rsid w:val="007C04F4"/>
    <w:rsid w:val="007C1C10"/>
    <w:rsid w:val="007D0FE8"/>
    <w:rsid w:val="007E16EA"/>
    <w:rsid w:val="007F446C"/>
    <w:rsid w:val="008033C1"/>
    <w:rsid w:val="0080526E"/>
    <w:rsid w:val="008075D9"/>
    <w:rsid w:val="008155A0"/>
    <w:rsid w:val="00817676"/>
    <w:rsid w:val="00831C18"/>
    <w:rsid w:val="00836A4E"/>
    <w:rsid w:val="0083761D"/>
    <w:rsid w:val="00871101"/>
    <w:rsid w:val="00873887"/>
    <w:rsid w:val="00881890"/>
    <w:rsid w:val="008A6660"/>
    <w:rsid w:val="008C0033"/>
    <w:rsid w:val="008C0300"/>
    <w:rsid w:val="008F04B6"/>
    <w:rsid w:val="00915A0A"/>
    <w:rsid w:val="00922E0B"/>
    <w:rsid w:val="0093772E"/>
    <w:rsid w:val="00964DEA"/>
    <w:rsid w:val="0099486F"/>
    <w:rsid w:val="009A03A6"/>
    <w:rsid w:val="009A0A46"/>
    <w:rsid w:val="009B3281"/>
    <w:rsid w:val="009B649C"/>
    <w:rsid w:val="009C08B8"/>
    <w:rsid w:val="009C65CE"/>
    <w:rsid w:val="009D0C7E"/>
    <w:rsid w:val="009D16C2"/>
    <w:rsid w:val="009D2DE1"/>
    <w:rsid w:val="009D306E"/>
    <w:rsid w:val="00A0140C"/>
    <w:rsid w:val="00A02859"/>
    <w:rsid w:val="00A16692"/>
    <w:rsid w:val="00A21920"/>
    <w:rsid w:val="00A2799F"/>
    <w:rsid w:val="00A478C3"/>
    <w:rsid w:val="00A60580"/>
    <w:rsid w:val="00A73E0E"/>
    <w:rsid w:val="00A76180"/>
    <w:rsid w:val="00AA7D07"/>
    <w:rsid w:val="00AB1F64"/>
    <w:rsid w:val="00AF5A2D"/>
    <w:rsid w:val="00AF65E3"/>
    <w:rsid w:val="00B058D1"/>
    <w:rsid w:val="00B166D3"/>
    <w:rsid w:val="00B3368B"/>
    <w:rsid w:val="00B427BD"/>
    <w:rsid w:val="00B91568"/>
    <w:rsid w:val="00B919C0"/>
    <w:rsid w:val="00B975D7"/>
    <w:rsid w:val="00BD62B5"/>
    <w:rsid w:val="00BE0791"/>
    <w:rsid w:val="00BE4A16"/>
    <w:rsid w:val="00BE5313"/>
    <w:rsid w:val="00C004BC"/>
    <w:rsid w:val="00C01AD7"/>
    <w:rsid w:val="00C22A24"/>
    <w:rsid w:val="00C24B30"/>
    <w:rsid w:val="00C30206"/>
    <w:rsid w:val="00C34586"/>
    <w:rsid w:val="00C43422"/>
    <w:rsid w:val="00C61987"/>
    <w:rsid w:val="00C742E6"/>
    <w:rsid w:val="00C7755C"/>
    <w:rsid w:val="00C77830"/>
    <w:rsid w:val="00C914BC"/>
    <w:rsid w:val="00C96692"/>
    <w:rsid w:val="00CB0ED2"/>
    <w:rsid w:val="00CC6BCA"/>
    <w:rsid w:val="00CE5004"/>
    <w:rsid w:val="00CF6101"/>
    <w:rsid w:val="00CF6ACC"/>
    <w:rsid w:val="00D13FA1"/>
    <w:rsid w:val="00D17EBF"/>
    <w:rsid w:val="00D34062"/>
    <w:rsid w:val="00D51073"/>
    <w:rsid w:val="00D9751A"/>
    <w:rsid w:val="00DC72B7"/>
    <w:rsid w:val="00DE3E08"/>
    <w:rsid w:val="00DF0DD8"/>
    <w:rsid w:val="00DF44A3"/>
    <w:rsid w:val="00DF6F46"/>
    <w:rsid w:val="00E11CFC"/>
    <w:rsid w:val="00E54789"/>
    <w:rsid w:val="00EB0D48"/>
    <w:rsid w:val="00EB7AE3"/>
    <w:rsid w:val="00EC1C22"/>
    <w:rsid w:val="00ED4021"/>
    <w:rsid w:val="00EE3816"/>
    <w:rsid w:val="00EF187F"/>
    <w:rsid w:val="00EF202F"/>
    <w:rsid w:val="00EF3F83"/>
    <w:rsid w:val="00F06ADC"/>
    <w:rsid w:val="00F13D85"/>
    <w:rsid w:val="00F1479D"/>
    <w:rsid w:val="00F262EE"/>
    <w:rsid w:val="00F36936"/>
    <w:rsid w:val="00F661F4"/>
    <w:rsid w:val="00F872F6"/>
    <w:rsid w:val="00F94219"/>
    <w:rsid w:val="00FB5090"/>
    <w:rsid w:val="00FB5EAC"/>
    <w:rsid w:val="00FB6BC2"/>
    <w:rsid w:val="00FD0769"/>
    <w:rsid w:val="00FD0B82"/>
    <w:rsid w:val="00FD710B"/>
    <w:rsid w:val="00FE3537"/>
    <w:rsid w:val="00FF6706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3B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22E0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rsid w:val="00FD710B"/>
  </w:style>
  <w:style w:type="character" w:styleId="afc">
    <w:name w:val="Emphasis"/>
    <w:basedOn w:val="a0"/>
    <w:uiPriority w:val="20"/>
    <w:qFormat/>
    <w:rsid w:val="001A23F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22E0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rsid w:val="00FD710B"/>
  </w:style>
  <w:style w:type="character" w:styleId="afc">
    <w:name w:val="Emphasis"/>
    <w:basedOn w:val="a0"/>
    <w:uiPriority w:val="20"/>
    <w:qFormat/>
    <w:rsid w:val="001A23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9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DDD82-D861-46C8-835A-094BC746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5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Гульнара Умербаева</cp:lastModifiedBy>
  <cp:revision>191</cp:revision>
  <cp:lastPrinted>2025-04-07T09:45:00Z</cp:lastPrinted>
  <dcterms:created xsi:type="dcterms:W3CDTF">2023-08-28T13:02:00Z</dcterms:created>
  <dcterms:modified xsi:type="dcterms:W3CDTF">2026-01-12T04:12:00Z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LastSaved">
    <vt:filetime>2023-08-28T00:00:00Z</vt:filetime>
  </property>
</Properties>
</file>